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1EA0" w14:textId="1ECD4EF1" w:rsid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noProof/>
          <w:kern w:val="0"/>
          <w:sz w:val="28"/>
          <w:szCs w:val="28"/>
        </w:rPr>
        <w:drawing>
          <wp:inline distT="0" distB="0" distL="0" distR="0" wp14:anchorId="455A41C7" wp14:editId="58063B49">
            <wp:extent cx="1732547" cy="352587"/>
            <wp:effectExtent l="0" t="0" r="0" b="3175"/>
            <wp:docPr id="1457717399" name="Bildobjekt 1" descr="En bild som visar text, Teckensnitt, vi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17399" name="Bildobjekt 1" descr="En bild som visar text, Teckensnitt, vit, Grafik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2008" cy="36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1CCB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16"/>
          <w:szCs w:val="16"/>
        </w:rPr>
      </w:pPr>
    </w:p>
    <w:p w14:paraId="63BEDD7C" w14:textId="2FA22C2F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A308B8">
        <w:rPr>
          <w:rFonts w:ascii="Arial" w:hAnsi="Arial" w:cs="Arial"/>
          <w:b/>
          <w:bCs/>
          <w:kern w:val="0"/>
          <w:sz w:val="28"/>
          <w:szCs w:val="28"/>
        </w:rPr>
        <w:t xml:space="preserve">Årsmöte torsdagen den </w:t>
      </w:r>
      <w:r w:rsidR="00B04F02">
        <w:rPr>
          <w:rFonts w:ascii="Arial" w:hAnsi="Arial" w:cs="Arial"/>
          <w:b/>
          <w:bCs/>
          <w:kern w:val="0"/>
          <w:sz w:val="28"/>
          <w:szCs w:val="28"/>
        </w:rPr>
        <w:t>2</w:t>
      </w:r>
      <w:r w:rsidR="004F0FFB">
        <w:rPr>
          <w:rFonts w:ascii="Arial" w:hAnsi="Arial" w:cs="Arial"/>
          <w:b/>
          <w:bCs/>
          <w:kern w:val="0"/>
          <w:sz w:val="28"/>
          <w:szCs w:val="28"/>
        </w:rPr>
        <w:t>5</w:t>
      </w:r>
      <w:r w:rsidRPr="00A308B8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kern w:val="0"/>
          <w:sz w:val="28"/>
          <w:szCs w:val="28"/>
        </w:rPr>
        <w:t>mars 202</w:t>
      </w:r>
      <w:r w:rsidR="004F0FFB">
        <w:rPr>
          <w:rFonts w:ascii="Arial" w:hAnsi="Arial" w:cs="Arial"/>
          <w:b/>
          <w:bCs/>
          <w:kern w:val="0"/>
          <w:sz w:val="28"/>
          <w:szCs w:val="28"/>
        </w:rPr>
        <w:t>6</w:t>
      </w:r>
    </w:p>
    <w:p w14:paraId="2E0DF288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Förslag till föredragningslista</w:t>
      </w:r>
    </w:p>
    <w:p w14:paraId="681E1A3B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1. Årsmötets öppnande</w:t>
      </w:r>
    </w:p>
    <w:p w14:paraId="65E12691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2. Fastställande av föredragningslista</w:t>
      </w:r>
    </w:p>
    <w:p w14:paraId="0991806A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3. Val av mötesordförande</w:t>
      </w:r>
    </w:p>
    <w:p w14:paraId="2DF82006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4. Val av protokollssekreterare</w:t>
      </w:r>
    </w:p>
    <w:p w14:paraId="22F164E4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5. Val av två protokolljusterare, tillika rösträknare</w:t>
      </w:r>
    </w:p>
    <w:p w14:paraId="21B84916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6. Fråga om kallelse till årsmötet skett på behörigt sätt</w:t>
      </w:r>
    </w:p>
    <w:p w14:paraId="35D884B2" w14:textId="5993C85E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7. Styrelsens årsredovisning 202</w:t>
      </w:r>
      <w:r w:rsidR="004F0FFB">
        <w:rPr>
          <w:rFonts w:ascii="Arial" w:hAnsi="Arial" w:cs="Arial"/>
          <w:kern w:val="0"/>
          <w:sz w:val="28"/>
          <w:szCs w:val="28"/>
        </w:rPr>
        <w:t>5</w:t>
      </w:r>
    </w:p>
    <w:p w14:paraId="4E6760E1" w14:textId="1F41A740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8. Revisionsberättelse och ansvarsfrihet 202</w:t>
      </w:r>
      <w:r w:rsidR="004F0FFB">
        <w:rPr>
          <w:rFonts w:ascii="Arial" w:hAnsi="Arial" w:cs="Arial"/>
          <w:kern w:val="0"/>
          <w:sz w:val="28"/>
          <w:szCs w:val="28"/>
        </w:rPr>
        <w:t>5</w:t>
      </w:r>
    </w:p>
    <w:p w14:paraId="6EFC64C3" w14:textId="54A21DFC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9. Årsavgifter 202</w:t>
      </w:r>
      <w:r w:rsidR="004F0FFB">
        <w:rPr>
          <w:rFonts w:ascii="Arial" w:hAnsi="Arial" w:cs="Arial"/>
          <w:kern w:val="0"/>
          <w:sz w:val="28"/>
          <w:szCs w:val="28"/>
        </w:rPr>
        <w:t>6</w:t>
      </w:r>
      <w:r w:rsidRPr="00A308B8">
        <w:rPr>
          <w:rFonts w:ascii="Arial" w:hAnsi="Arial" w:cs="Arial"/>
          <w:kern w:val="0"/>
          <w:sz w:val="28"/>
          <w:szCs w:val="28"/>
        </w:rPr>
        <w:t xml:space="preserve"> och 202</w:t>
      </w:r>
      <w:r w:rsidR="004F0FFB">
        <w:rPr>
          <w:rFonts w:ascii="Arial" w:hAnsi="Arial" w:cs="Arial"/>
          <w:kern w:val="0"/>
          <w:sz w:val="28"/>
          <w:szCs w:val="28"/>
        </w:rPr>
        <w:t>7</w:t>
      </w:r>
      <w:r w:rsidRPr="00A308B8">
        <w:rPr>
          <w:rFonts w:ascii="Arial" w:hAnsi="Arial" w:cs="Arial"/>
          <w:kern w:val="0"/>
          <w:sz w:val="28"/>
          <w:szCs w:val="28"/>
        </w:rPr>
        <w:t xml:space="preserve"> för fysiska och juridiska medlemmar</w:t>
      </w:r>
    </w:p>
    <w:p w14:paraId="63B2828D" w14:textId="45CEF204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10. Budget och verksamhetsinriktning för 202</w:t>
      </w:r>
      <w:r w:rsidR="004F0FFB">
        <w:rPr>
          <w:rFonts w:ascii="Arial" w:hAnsi="Arial" w:cs="Arial"/>
          <w:kern w:val="0"/>
          <w:sz w:val="28"/>
          <w:szCs w:val="28"/>
        </w:rPr>
        <w:t>6</w:t>
      </w:r>
      <w:r w:rsidRPr="00A308B8">
        <w:rPr>
          <w:rFonts w:ascii="Arial" w:hAnsi="Arial" w:cs="Arial"/>
          <w:kern w:val="0"/>
          <w:sz w:val="28"/>
          <w:szCs w:val="28"/>
        </w:rPr>
        <w:t xml:space="preserve"> och framåt</w:t>
      </w:r>
    </w:p>
    <w:p w14:paraId="524742D9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11. Fråga om ersättningar</w:t>
      </w:r>
    </w:p>
    <w:p w14:paraId="12DC60B1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12. Val av ordförande</w:t>
      </w:r>
    </w:p>
    <w:p w14:paraId="2B762252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13. Val av övriga styrelseledamöter</w:t>
      </w:r>
    </w:p>
    <w:p w14:paraId="6E0F6A38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14. Val av revisor och suppleant</w:t>
      </w:r>
    </w:p>
    <w:p w14:paraId="606ADCA7" w14:textId="77777777" w:rsidR="00A308B8" w:rsidRPr="00A308B8" w:rsidRDefault="00A308B8" w:rsidP="00A308B8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15. Val av valberedning</w:t>
      </w:r>
    </w:p>
    <w:p w14:paraId="47C2967A" w14:textId="7E9FEBAC" w:rsidR="000E3BF6" w:rsidRPr="00A308B8" w:rsidRDefault="00A308B8" w:rsidP="00A308B8">
      <w:pPr>
        <w:spacing w:line="480" w:lineRule="auto"/>
        <w:rPr>
          <w:rFonts w:ascii="Arial" w:hAnsi="Arial" w:cs="Arial"/>
          <w:sz w:val="28"/>
          <w:szCs w:val="28"/>
        </w:rPr>
      </w:pPr>
      <w:r w:rsidRPr="00A308B8">
        <w:rPr>
          <w:rFonts w:ascii="Arial" w:hAnsi="Arial" w:cs="Arial"/>
          <w:kern w:val="0"/>
          <w:sz w:val="28"/>
          <w:szCs w:val="28"/>
        </w:rPr>
        <w:t>16. Avslutning</w:t>
      </w:r>
    </w:p>
    <w:sectPr w:rsidR="000E3BF6" w:rsidRPr="00A308B8" w:rsidSect="00FE25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B8"/>
    <w:rsid w:val="000E3BF6"/>
    <w:rsid w:val="002B618E"/>
    <w:rsid w:val="00363F55"/>
    <w:rsid w:val="00387A8C"/>
    <w:rsid w:val="004F0FFB"/>
    <w:rsid w:val="006E1F06"/>
    <w:rsid w:val="00727F01"/>
    <w:rsid w:val="00843832"/>
    <w:rsid w:val="00873449"/>
    <w:rsid w:val="008F3BA0"/>
    <w:rsid w:val="00A308B8"/>
    <w:rsid w:val="00B04F02"/>
    <w:rsid w:val="00E73DE4"/>
    <w:rsid w:val="00EF3659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A834"/>
  <w15:chartTrackingRefBased/>
  <w15:docId w15:val="{208FB5B4-15CD-C94A-8E41-DCC726D1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0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0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0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0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0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08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08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08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08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08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08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0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08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8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08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08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08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08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0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Bergström</dc:creator>
  <cp:keywords/>
  <dc:description/>
  <cp:lastModifiedBy>Britt-Marie Börjesgård</cp:lastModifiedBy>
  <cp:revision>2</cp:revision>
  <dcterms:created xsi:type="dcterms:W3CDTF">2026-03-17T10:21:00Z</dcterms:created>
  <dcterms:modified xsi:type="dcterms:W3CDTF">2026-03-17T10:21:00Z</dcterms:modified>
</cp:coreProperties>
</file>